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A5" w:rsidRDefault="002646A5" w:rsidP="002646A5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附件1</w:t>
      </w:r>
    </w:p>
    <w:p w:rsidR="002646A5" w:rsidRDefault="002646A5" w:rsidP="002646A5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仲恺农业工程学院基建处</w:t>
      </w:r>
      <w:r>
        <w:rPr>
          <w:rFonts w:ascii="宋体" w:hAnsi="宋体"/>
          <w:b/>
          <w:sz w:val="32"/>
          <w:szCs w:val="32"/>
        </w:rPr>
        <w:t>招聘</w:t>
      </w:r>
      <w:r>
        <w:rPr>
          <w:rFonts w:ascii="宋体" w:hAnsi="宋体" w:hint="eastAsia"/>
          <w:b/>
          <w:sz w:val="32"/>
          <w:szCs w:val="32"/>
        </w:rPr>
        <w:t>工作人员</w:t>
      </w:r>
      <w:r>
        <w:rPr>
          <w:rFonts w:ascii="宋体" w:hAnsi="宋体"/>
          <w:b/>
          <w:sz w:val="32"/>
          <w:szCs w:val="32"/>
        </w:rPr>
        <w:t>岗位表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"/>
        <w:gridCol w:w="1062"/>
        <w:gridCol w:w="950"/>
        <w:gridCol w:w="888"/>
        <w:gridCol w:w="1012"/>
        <w:gridCol w:w="4608"/>
      </w:tblGrid>
      <w:tr w:rsidR="002646A5" w:rsidTr="00920D88">
        <w:trPr>
          <w:trHeight w:val="1070"/>
          <w:jc w:val="center"/>
        </w:trPr>
        <w:tc>
          <w:tcPr>
            <w:tcW w:w="1047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招聘单位</w:t>
            </w:r>
          </w:p>
        </w:tc>
        <w:tc>
          <w:tcPr>
            <w:tcW w:w="1062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招聘岗</w:t>
            </w:r>
            <w:r>
              <w:rPr>
                <w:b/>
                <w:sz w:val="24"/>
              </w:rPr>
              <w:t>位</w:t>
            </w:r>
          </w:p>
        </w:tc>
        <w:tc>
          <w:tcPr>
            <w:tcW w:w="950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岗位等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级</w:t>
            </w:r>
          </w:p>
        </w:tc>
        <w:tc>
          <w:tcPr>
            <w:tcW w:w="888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招聘人数</w:t>
            </w:r>
          </w:p>
        </w:tc>
        <w:tc>
          <w:tcPr>
            <w:tcW w:w="1012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</w:t>
            </w:r>
            <w:r>
              <w:rPr>
                <w:b/>
                <w:sz w:val="24"/>
              </w:rPr>
              <w:t>学位</w:t>
            </w:r>
          </w:p>
        </w:tc>
        <w:tc>
          <w:tcPr>
            <w:tcW w:w="4608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注</w:t>
            </w:r>
          </w:p>
        </w:tc>
      </w:tr>
      <w:tr w:rsidR="002646A5" w:rsidTr="00920D88">
        <w:trPr>
          <w:trHeight w:val="3260"/>
          <w:jc w:val="center"/>
        </w:trPr>
        <w:tc>
          <w:tcPr>
            <w:tcW w:w="1047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基建处</w:t>
            </w:r>
          </w:p>
        </w:tc>
        <w:tc>
          <w:tcPr>
            <w:tcW w:w="1062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工程专业技术岗</w:t>
            </w:r>
          </w:p>
        </w:tc>
        <w:tc>
          <w:tcPr>
            <w:tcW w:w="950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  <w:r>
              <w:rPr>
                <w:sz w:val="24"/>
              </w:rPr>
              <w:t>术十</w:t>
            </w:r>
            <w:r>
              <w:rPr>
                <w:rFonts w:hint="eastAsia"/>
                <w:sz w:val="24"/>
              </w:rPr>
              <w:t>一</w:t>
            </w:r>
            <w:r>
              <w:rPr>
                <w:sz w:val="24"/>
              </w:rPr>
              <w:t>级</w:t>
            </w:r>
            <w:r>
              <w:rPr>
                <w:rFonts w:hint="eastAsia"/>
                <w:sz w:val="24"/>
              </w:rPr>
              <w:t>及以上</w:t>
            </w:r>
          </w:p>
        </w:tc>
        <w:tc>
          <w:tcPr>
            <w:tcW w:w="888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12" w:type="dxa"/>
            <w:vAlign w:val="center"/>
          </w:tcPr>
          <w:p w:rsidR="002646A5" w:rsidRDefault="002646A5" w:rsidP="00920D88">
            <w:pPr>
              <w:spacing w:after="200" w:line="276" w:lineRule="auto"/>
              <w:jc w:val="center"/>
              <w:rPr>
                <w:rFonts w:eastAsia="仿宋" w:hint="eastAsia"/>
                <w:sz w:val="24"/>
              </w:rPr>
            </w:pPr>
            <w:r>
              <w:rPr>
                <w:rFonts w:hint="eastAsia"/>
                <w:sz w:val="24"/>
              </w:rPr>
              <w:t>全日制本科及以上学历学位</w:t>
            </w:r>
          </w:p>
        </w:tc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:rsidR="002646A5" w:rsidRDefault="002646A5" w:rsidP="002646A5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工程管理，预结算、结构、建筑等专业毕业；</w:t>
            </w:r>
          </w:p>
          <w:p w:rsidR="002646A5" w:rsidRDefault="002646A5" w:rsidP="002646A5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熟练操作办公室和相关专业常用软件；</w:t>
            </w:r>
          </w:p>
          <w:p w:rsidR="002646A5" w:rsidRDefault="002646A5" w:rsidP="002646A5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有较好的语言表达能力和工作协调能力；</w:t>
            </w:r>
          </w:p>
          <w:p w:rsidR="002646A5" w:rsidRDefault="002646A5" w:rsidP="002646A5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有中级以上职称及有相关工作经验者优先考虑</w:t>
            </w:r>
          </w:p>
          <w:p w:rsidR="002646A5" w:rsidRDefault="002646A5" w:rsidP="002646A5">
            <w:pPr>
              <w:numPr>
                <w:ilvl w:val="0"/>
                <w:numId w:val="1"/>
              </w:numPr>
              <w:tabs>
                <w:tab w:val="left" w:pos="312"/>
              </w:tabs>
              <w:spacing w:after="200" w:line="276" w:lineRule="auto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工作地点：白云校区/海珠校区</w:t>
            </w:r>
          </w:p>
        </w:tc>
      </w:tr>
    </w:tbl>
    <w:p w:rsidR="002646A5" w:rsidRDefault="002646A5" w:rsidP="002646A5">
      <w:pPr>
        <w:ind w:firstLineChars="2300" w:firstLine="6440"/>
        <w:rPr>
          <w:rFonts w:ascii="仿宋" w:eastAsia="仿宋" w:hAnsi="仿宋" w:cs="仿宋" w:hint="eastAsia"/>
          <w:sz w:val="28"/>
          <w:szCs w:val="28"/>
        </w:rPr>
      </w:pPr>
    </w:p>
    <w:p w:rsidR="002646A5" w:rsidRDefault="002646A5" w:rsidP="002646A5">
      <w:pPr>
        <w:ind w:firstLineChars="2300" w:firstLine="6440"/>
        <w:rPr>
          <w:rFonts w:ascii="仿宋" w:eastAsia="仿宋" w:hAnsi="仿宋" w:cs="仿宋" w:hint="eastAsia"/>
          <w:sz w:val="28"/>
          <w:szCs w:val="28"/>
        </w:rPr>
      </w:pPr>
    </w:p>
    <w:p w:rsidR="00C94D08" w:rsidRPr="002646A5" w:rsidRDefault="00C94D08">
      <w:bookmarkStart w:id="0" w:name="_GoBack"/>
      <w:bookmarkEnd w:id="0"/>
    </w:p>
    <w:sectPr w:rsidR="00C94D08" w:rsidRPr="00264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73B64"/>
    <w:multiLevelType w:val="singleLevel"/>
    <w:tmpl w:val="61F73B64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5"/>
    <w:rsid w:val="002646A5"/>
    <w:rsid w:val="00C9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AC057-6C0C-47D4-A99B-A8BB11D8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6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bxhs</dc:creator>
  <cp:keywords/>
  <dc:description/>
  <cp:lastModifiedBy>bxhs</cp:lastModifiedBy>
  <cp:revision>1</cp:revision>
  <dcterms:created xsi:type="dcterms:W3CDTF">2019-03-08T09:47:00Z</dcterms:created>
  <dcterms:modified xsi:type="dcterms:W3CDTF">2019-03-08T09:47:00Z</dcterms:modified>
</cp:coreProperties>
</file>