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</w:rPr>
        <w:t>广东财经大学华商学院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“华商特聘岗位”申报表</w:t>
      </w:r>
    </w:p>
    <w:p>
      <w:pPr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学科名称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研究方向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所在单位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申报岗位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申 报 人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填表日期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广东财经大学华商学院制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426"/>
        <w:gridCol w:w="373"/>
        <w:gridCol w:w="266"/>
        <w:gridCol w:w="355"/>
        <w:gridCol w:w="497"/>
        <w:gridCol w:w="213"/>
        <w:gridCol w:w="533"/>
        <w:gridCol w:w="532"/>
        <w:gridCol w:w="213"/>
        <w:gridCol w:w="497"/>
        <w:gridCol w:w="355"/>
        <w:gridCol w:w="1"/>
        <w:gridCol w:w="266"/>
        <w:gridCol w:w="372"/>
        <w:gridCol w:w="42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入职时间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获得时间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最高学历学位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二、教学科研基本情况（可另附页）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1.近三年来科学研究主要成果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</w:t>
            </w:r>
          </w:p>
        </w:tc>
        <w:tc>
          <w:tcPr>
            <w:tcW w:w="3728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共计：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3729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其中，中文核心期刊：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SCI收录：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EI收录：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86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CSSCI收录：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A＆HCT收录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表性论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文成果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（第一作者）</w:t>
            </w: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发表期刊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教材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</w:tc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出版专著</w:t>
            </w:r>
          </w:p>
        </w:tc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</w:tc>
        <w:tc>
          <w:tcPr>
            <w:tcW w:w="149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获得专利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2.近三年来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主持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的科研项目（单位：项）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主持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745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共计：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485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国家级：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省部级：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2487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市厅级：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具有代表性项目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</w:t>
            </w: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总经费（万元）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3.近三年来主要获奖情况（省级及以上奖项）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4.近三年来教学情况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课程名称（专业主干课程）</w:t>
            </w: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授课对象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3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年均教学工作量：</w:t>
            </w:r>
          </w:p>
        </w:tc>
        <w:tc>
          <w:tcPr>
            <w:tcW w:w="3729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有无教学事故：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□有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近三年来教学业绩考核情况：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三、工作思路及预期目标 （本栏由申报人填写，主要填写对履行特聘岗位职责的工作思路、工作目标以及年度工作职责、计划等）（可另附页）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7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路</w:t>
            </w:r>
          </w:p>
        </w:tc>
        <w:tc>
          <w:tcPr>
            <w:tcW w:w="7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划</w:t>
            </w:r>
          </w:p>
        </w:tc>
        <w:tc>
          <w:tcPr>
            <w:tcW w:w="7883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我承诺：以上所填信息真实，如有不实，愿意承担由此造成的一切后果。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申报人（签名）：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四、用人单位考核意见（包括思想政治表现、敬业精神、团队精神、科研能力、教学能力、引领水平、身体状况等，并对其制定的岗位目标、年度工作计划等提出具体意见）（可另附页）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思想表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现及教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水平</w:t>
            </w:r>
          </w:p>
        </w:tc>
        <w:tc>
          <w:tcPr>
            <w:tcW w:w="762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目标和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作计划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的意见</w:t>
            </w:r>
          </w:p>
        </w:tc>
        <w:tc>
          <w:tcPr>
            <w:tcW w:w="762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628" w:type="dxa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单位负责人(签字)：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所在单位(盖章)：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五、专家审议意见（可另附页）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水平</w:t>
            </w:r>
          </w:p>
        </w:tc>
        <w:tc>
          <w:tcPr>
            <w:tcW w:w="762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等可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628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是否符合聘任条件：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</w:rPr>
              <w:t xml:space="preserve">□符合聘任条件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>□不符合聘任条件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</w:rPr>
              <w:t>专家组成员签名：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 月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六、“华商特聘岗位”聘任工作领导小组意见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</w:rPr>
              <w:t>组长（签字)：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七、学校审批意见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</w:rPr>
              <w:t>签字（盖章）：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八、董事长审批意见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</w:rPr>
              <w:t>签字（盖章）：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C434C"/>
    <w:rsid w:val="1998447E"/>
    <w:rsid w:val="411C434C"/>
    <w:rsid w:val="51531E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2016-05-05T09:50:00Z</dcterms:created>
  <dc:creator>hs09</dc:creator>
  <cp:lastModifiedBy>hs09</cp:lastModifiedBy>
  <dcterms:modified xsi:type="dcterms:W3CDTF">2016-05-26T03:30:09Z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