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2190"/>
        <w:rPr>
          <w:sz w:val="20"/>
        </w:rPr>
      </w:pPr>
    </w:p>
    <w:p>
      <w:pPr>
        <w:pStyle w:val="5"/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bidi="ar"/>
        </w:rPr>
        <w:t>附件2：</w:t>
      </w:r>
    </w:p>
    <w:p>
      <w:pPr>
        <w:pStyle w:val="5"/>
        <w:ind w:left="2190" w:firstLine="2200" w:firstLineChars="5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应聘人员健康信息筛查表</w:t>
      </w:r>
    </w:p>
    <w:bookmarkEnd w:id="0"/>
    <w:p>
      <w:pPr>
        <w:pStyle w:val="5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应聘岗位：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填报日期：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年   月   日</w:t>
      </w:r>
    </w:p>
    <w:p>
      <w:pPr>
        <w:pStyle w:val="5"/>
        <w:rPr>
          <w:rFonts w:ascii="仿宋" w:hAnsi="仿宋" w:eastAsia="仿宋" w:cs="仿宋"/>
          <w:sz w:val="32"/>
          <w:szCs w:val="32"/>
          <w:u w:val="single"/>
        </w:rPr>
      </w:pPr>
    </w:p>
    <w:tbl>
      <w:tblPr>
        <w:tblStyle w:val="9"/>
        <w:tblW w:w="13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720"/>
        <w:gridCol w:w="1720"/>
        <w:gridCol w:w="1720"/>
        <w:gridCol w:w="1720"/>
        <w:gridCol w:w="172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健康码</w:t>
            </w:r>
          </w:p>
          <w:p>
            <w:pPr>
              <w:pStyle w:val="5"/>
              <w:jc w:val="both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>①红码</w:t>
            </w:r>
          </w:p>
          <w:p>
            <w:pPr>
              <w:pStyle w:val="5"/>
              <w:jc w:val="both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>②黄码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>③绿码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14天内旅居地（国家及县（市、区））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居住社区21天内发生疫情</w:t>
            </w:r>
          </w:p>
          <w:p>
            <w:pPr>
              <w:pStyle w:val="5"/>
              <w:jc w:val="both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①</w:t>
            </w:r>
            <w:r>
              <w:rPr>
                <w:rFonts w:hint="eastAsia" w:ascii="Calibri" w:hAnsi="Calibri" w:eastAsia="仿宋" w:cs="Calibri"/>
                <w:sz w:val="28"/>
                <w:szCs w:val="28"/>
              </w:rPr>
              <w:t>是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>②否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属于下面哪种情形①</w:t>
            </w:r>
            <w:r>
              <w:rPr>
                <w:rFonts w:hint="eastAsia" w:ascii="Calibri" w:hAnsi="Calibri" w:eastAsia="仿宋" w:cs="Calibri"/>
                <w:sz w:val="28"/>
                <w:szCs w:val="28"/>
              </w:rPr>
              <w:t>确诊病例</w:t>
            </w:r>
          </w:p>
          <w:p>
            <w:pPr>
              <w:pStyle w:val="5"/>
              <w:jc w:val="both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>②无症状感染者</w:t>
            </w:r>
          </w:p>
          <w:p>
            <w:pPr>
              <w:pStyle w:val="5"/>
              <w:jc w:val="both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>③密切接触者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>④以上都不是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是否解除医学隔离观察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①是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②否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③不属于医学隔离观察对象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14天内有以下症状①发热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②乏力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③咳嗽或打喷嚏④咽痛⑤腹泻⑥呕吐⑦黄疸⑧皮疹⑨结膜充血⑩都没有</w:t>
            </w: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如出现以上以上所列症状，是否排除疑似传染病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①是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②否</w:t>
            </w:r>
          </w:p>
        </w:tc>
        <w:tc>
          <w:tcPr>
            <w:tcW w:w="1723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核酸检测结果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①阳性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②阴性</w:t>
            </w:r>
          </w:p>
          <w:p>
            <w:pPr>
              <w:pStyle w:val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720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723" w:type="dxa"/>
          </w:tcPr>
          <w:p>
            <w:pPr>
              <w:pStyle w:val="5"/>
              <w:jc w:val="both"/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</w:p>
        </w:tc>
      </w:tr>
    </w:tbl>
    <w:p>
      <w:pPr>
        <w:pStyle w:val="5"/>
        <w:rPr>
          <w:rFonts w:ascii="仿宋" w:hAnsi="仿宋" w:eastAsia="仿宋" w:cs="仿宋"/>
          <w:sz w:val="32"/>
          <w:szCs w:val="32"/>
          <w:u w:val="single"/>
        </w:rPr>
      </w:pPr>
    </w:p>
    <w:sectPr>
      <w:footerReference r:id="rId3" w:type="default"/>
      <w:type w:val="continuous"/>
      <w:pgSz w:w="16840" w:h="11910" w:orient="landscape"/>
      <w:pgMar w:top="1560" w:right="1340" w:bottom="116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6804025</wp:posOffset>
              </wp:positionV>
              <wp:extent cx="134620" cy="139700"/>
              <wp:effectExtent l="0" t="0" r="0" b="0"/>
              <wp:wrapNone/>
              <wp:docPr id="2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5.65pt;margin-top:535.75pt;height:11pt;width:10.6pt;mso-position-horizontal-relative:page;mso-position-vertical-relative:page;z-index:-251657216;mso-width-relative:page;mso-height-relative:page;" filled="f" stroked="f" coordsize="21600,21600" o:gfxdata="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vhctdsAAAANAQAADwAAAAAAAAABACAAAAAiAAAAZHJzL2Rvd25y&#10;ZXYueG1sUEsBAhQAFAAAAAgAh07iQEGPPgPCAQAAewMAAA4AAAAAAAAAAQAgAAAAK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E"/>
    <w:rsid w:val="00225AF0"/>
    <w:rsid w:val="002467AA"/>
    <w:rsid w:val="00423ECF"/>
    <w:rsid w:val="00434553"/>
    <w:rsid w:val="005740FA"/>
    <w:rsid w:val="00616B66"/>
    <w:rsid w:val="00964CCE"/>
    <w:rsid w:val="00F3136D"/>
    <w:rsid w:val="038D4C50"/>
    <w:rsid w:val="09533DFE"/>
    <w:rsid w:val="0B4E4F89"/>
    <w:rsid w:val="0F175680"/>
    <w:rsid w:val="10F32B4E"/>
    <w:rsid w:val="1AF64DB8"/>
    <w:rsid w:val="1C8E26F9"/>
    <w:rsid w:val="1E2F65A7"/>
    <w:rsid w:val="1EC42C28"/>
    <w:rsid w:val="215875F3"/>
    <w:rsid w:val="279C5730"/>
    <w:rsid w:val="2BC40B0C"/>
    <w:rsid w:val="2D255A9B"/>
    <w:rsid w:val="33326DA2"/>
    <w:rsid w:val="3ABD4AB5"/>
    <w:rsid w:val="3B495CCC"/>
    <w:rsid w:val="3C80115B"/>
    <w:rsid w:val="3F2D3384"/>
    <w:rsid w:val="43CF1FAB"/>
    <w:rsid w:val="47992E28"/>
    <w:rsid w:val="4C92432C"/>
    <w:rsid w:val="51947EAE"/>
    <w:rsid w:val="5B487895"/>
    <w:rsid w:val="5DD34C59"/>
    <w:rsid w:val="680A68A9"/>
    <w:rsid w:val="68866E97"/>
    <w:rsid w:val="69B611EF"/>
    <w:rsid w:val="6B0A1E91"/>
    <w:rsid w:val="6BF524F4"/>
    <w:rsid w:val="6CCD714B"/>
    <w:rsid w:val="6E755CC9"/>
    <w:rsid w:val="74D11752"/>
    <w:rsid w:val="7D5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056" w:hanging="312"/>
      <w:outlineLvl w:val="1"/>
    </w:pPr>
    <w:rPr>
      <w:rFonts w:ascii="微软雅黑" w:hAnsi="微软雅黑" w:eastAsia="微软雅黑" w:cs="微软雅黑"/>
      <w:b/>
      <w:bCs/>
      <w:sz w:val="31"/>
      <w:szCs w:val="31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</w:rPr>
  </w:style>
  <w:style w:type="paragraph" w:styleId="5">
    <w:name w:val="Body Text"/>
    <w:basedOn w:val="1"/>
    <w:qFormat/>
    <w:uiPriority w:val="1"/>
    <w:rPr>
      <w:sz w:val="31"/>
      <w:szCs w:val="31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列出段落1"/>
    <w:basedOn w:val="1"/>
    <w:qFormat/>
    <w:uiPriority w:val="1"/>
    <w:pPr>
      <w:ind w:left="122" w:firstLine="621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10"/>
    <w:link w:val="7"/>
    <w:qFormat/>
    <w:uiPriority w:val="0"/>
    <w:rPr>
      <w:rFonts w:ascii="宋体" w:hAnsi="宋体" w:cs="宋体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2021-08-19T01:57:00Z</dcterms:created>
  <dc:creator>user-20200803</dc:creator>
  <cp:lastModifiedBy>xuanchuan5</cp:lastModifiedBy>
  <cp:lastPrinted>2021-07-28T00:54:00Z</cp:lastPrinted>
  <dcterms:modified xsi:type="dcterms:W3CDTF">2021-11-30T06:07:48Z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2021-07-25T00:00:00Z</vt:filetime>
  </property>
  <property fmtid="{D5CDD505-2E9C-101B-9397-08002B2CF9AE}" pid="5" name="ICV">
    <vt:lpwstr>604C76484EC043DD80BDF7FCD224A57A</vt:lpwstr>
  </property>
  <property fmtid="{D5CDD505-2E9C-101B-9397-08002B2CF9AE}" pid="6" name="KSOProductBuildVer">
    <vt:lpwstr>2052-11.1.0.11115</vt:lpwstr>
  </property>
</Properties>
</file>